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60"/>
      </w:pPr>
      <w:r>
        <w:t>Seller Sales Tax Acknowledgment</w:t>
      </w:r>
    </w:p>
    <w:p>
      <w:pPr>
        <w:spacing w:after="160"/>
      </w:pPr>
      <w:r>
        <w:rPr>
          <w:i/>
          <w:color w:val="64696E"/>
        </w:rPr>
        <w:t>Please review and sign during seller registration.</w:t>
      </w:r>
    </w:p>
    <w:p>
      <w:pPr>
        <w:pStyle w:val="Heading1"/>
      </w:pPr>
      <w:r>
        <w:t>How collection works</w:t>
      </w:r>
    </w:p>
    <w:p>
      <w:pPr>
        <w:pStyle w:val="ListBullet"/>
        <w:spacing w:after="40" w:line="240" w:lineRule="auto"/>
      </w:pPr>
      <w:r>
        <w:t>Cross Your Arts is responsible for collecting and remitting sales tax on marketplace orders in states where Cross Your Arts has sales tax nexus. Michigan is the launch state; Cross Your Arts has Michigan nexus from its first sale.</w:t>
      </w:r>
    </w:p>
    <w:p>
      <w:pPr>
        <w:pStyle w:val="ListBullet"/>
        <w:spacing w:after="40" w:line="240" w:lineRule="auto"/>
      </w:pPr>
      <w:r>
        <w:t>Cross Your Arts monitors sales against each state’s economic nexus threshold and will register and begin collecting when required. You can find the states where Cross Your Arts is registered and required to collect sales tax under Seller FAQ.</w:t>
      </w:r>
    </w:p>
    <w:p>
      <w:pPr>
        <w:pStyle w:val="ListBullet"/>
        <w:spacing w:after="40" w:line="240" w:lineRule="auto"/>
      </w:pPr>
      <w:r>
        <w:t>Until Cross Your Arts is registered to collect in a state, a seller who has their own nexus there may be responsible for sales tax on an order shipped to a shopper in that state. For example, a seller’s physical presence in their home state may create nexus there.</w:t>
      </w:r>
    </w:p>
    <w:p>
      <w:pPr>
        <w:pStyle w:val="ListBullet"/>
        <w:spacing w:after="40" w:line="240" w:lineRule="auto"/>
      </w:pPr>
      <w:r>
        <w:t>When the seller is responsible for an order in a state where Cross Your Arts is not yet collecting, tax will not be added at marketplace checkout. The seller is responsible for paying the applicable tax from their proceeds and reporting it on their own return.</w:t>
      </w:r>
    </w:p>
    <w:p>
      <w:pPr>
        <w:pStyle w:val="ListBullet"/>
        <w:spacing w:after="40" w:line="240" w:lineRule="auto"/>
      </w:pPr>
      <w:r>
        <w:t>If neither Cross Your Arts nor the seller has nexus in the shopper’s state, no sales tax is collected on that order at this time.</w:t>
      </w:r>
    </w:p>
    <w:p>
      <w:pPr>
        <w:pStyle w:val="ListBullet"/>
        <w:spacing w:after="40" w:line="240" w:lineRule="auto"/>
      </w:pPr>
      <w:r>
        <w:t>Sellers may not add or collect a separate sales tax charge on Cross Your Arts orders. When Cross Your Arts registers in a new state and begins collecting there, it will notify affected sellers; the seller will no longer handle tax on marketplace orders shipped to that state.</w:t>
      </w:r>
    </w:p>
    <w:p>
      <w:pPr>
        <w:pStyle w:val="ListBullet"/>
        <w:spacing w:after="40" w:line="240" w:lineRule="auto"/>
      </w:pPr>
      <w:r>
        <w:t>If you are unsure whether a particular order falls under Cross Your Arts’ collection or your own obligation, contact Cross Your Arts and consult your tax professional.</w:t>
      </w:r>
    </w:p>
    <w:p>
      <w:pPr>
        <w:pStyle w:val="Heading1"/>
      </w:pPr>
      <w:r>
        <w:t>Seller acknowledgment and consent</w:t>
      </w:r>
    </w:p>
    <w:p>
      <w:r>
        <w:t>By signing below, I confirm that I have read and understand this notice. I understand that my own state tax obligations may apply to marketplace orders in states where Cross Your Arts is not yet collecting. I agree to follow Cross Your Arts’ current tax instructions and understand that this acknowledgment does not remove any tax obligation that applies to my business.</w:t>
      </w:r>
    </w:p>
    <w:p>
      <w:pPr>
        <w:spacing w:before="60" w:after="40"/>
      </w:pPr>
      <w:r>
        <w:rPr>
          <w:b/>
        </w:rPr>
        <w:t xml:space="preserve">Seller legal name  </w:t>
      </w:r>
      <w:r>
        <w:t>_______________________________________________________</w:t>
      </w:r>
    </w:p>
    <w:p>
      <w:pPr>
        <w:spacing w:before="60" w:after="40"/>
      </w:pPr>
      <w:r>
        <w:rPr>
          <w:b/>
        </w:rPr>
        <w:t xml:space="preserve">Seller account or shop name  </w:t>
      </w:r>
      <w:r>
        <w:t>_______________________________________________________</w:t>
      </w:r>
    </w:p>
    <w:p>
      <w:pPr>
        <w:spacing w:before="60" w:after="40"/>
      </w:pPr>
      <w:r>
        <w:rPr>
          <w:b/>
        </w:rPr>
        <w:t xml:space="preserve">Authorized representative name and title  </w:t>
      </w:r>
      <w:r>
        <w:t>_______________________________________________________</w:t>
      </w:r>
    </w:p>
    <w:p>
      <w:pPr>
        <w:spacing w:before="60" w:after="40"/>
      </w:pPr>
      <w:r>
        <w:rPr>
          <w:b/>
        </w:rPr>
        <w:t xml:space="preserve">Signature  </w:t>
      </w:r>
      <w:r>
        <w:t>_______________________________________________________</w:t>
      </w:r>
    </w:p>
    <w:p>
      <w:pPr>
        <w:spacing w:before="60" w:after="40"/>
      </w:pPr>
      <w:r>
        <w:rPr>
          <w:b/>
        </w:rPr>
        <w:t xml:space="preserve">Date  </w:t>
      </w:r>
      <w:r>
        <w:t>_______________________________________________________</w:t>
      </w:r>
    </w:p>
    <w:p>
      <w:pPr>
        <w:spacing w:before="120"/>
      </w:pPr>
      <w:r>
        <w:t>For electronic signup: [ ] I have read and agree to this Seller Sales Tax Acknowledgment.</w:t>
      </w:r>
    </w:p>
    <w:sectPr w:rsidR="00FC693F" w:rsidRPr="0006063C" w:rsidSect="00034616">
      <w:footerReference w:type="default" r:id="rId9"/>
      <w:pgSz w:w="12240" w:h="15840"/>
      <w:pgMar w:top="792" w:right="1152" w:bottom="792"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378"/>
        <w:sz w:val="16"/>
      </w:rPr>
      <w:t>Cross Your Arts LLC  |  Sales Tax Information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color w:val="28303C"/>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ptos Display" w:hAnsi="Aptos Display" w:eastAsia="Aptos Display"/>
      <w:b/>
      <w:bCs/>
      <w:color w:val="17324D"/>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eastAsia="Aptos Display"/>
      <w:b/>
      <w:color w:val="17324D"/>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