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60"/>
      </w:pPr>
      <w:r>
        <w:t>Cross Your Arts Sales Tax Collection States</w:t>
      </w:r>
    </w:p>
    <w:p>
      <w:pPr>
        <w:spacing w:after="160"/>
      </w:pPr>
      <w:r>
        <w:rPr>
          <w:i/>
          <w:color w:val="64696E"/>
        </w:rPr>
        <w:t>Current registration and collection status as of October 30, 2026</w:t>
      </w:r>
    </w:p>
    <w:p>
      <w:r>
        <w:t>Cross Your Arts monitors state sales against economic nexus thresholds and registers when required.</w:t>
      </w:r>
    </w:p>
    <w:p>
      <w:pPr>
        <w:pStyle w:val="Heading1"/>
      </w:pPr>
      <w:r>
        <w:t>Michigan</w:t>
      </w:r>
    </w:p>
    <w:p>
      <w:pPr>
        <w:pStyle w:val="ListBullet"/>
        <w:spacing w:after="40" w:line="240" w:lineRule="auto"/>
      </w:pPr>
      <w:r>
        <w:t>Nexus and obligation: Cross Your Arts has Michigan nexus from its first sale and is responsible for Michigan sales tax on marketplace orders delivered to Michigan shoppers.</w:t>
      </w:r>
    </w:p>
    <w:p>
      <w:pPr>
        <w:pStyle w:val="Heading1"/>
      </w:pPr>
      <w:r>
        <w:t>Other states</w:t>
      </w:r>
    </w:p>
    <w:p>
      <w:pPr>
        <w:spacing w:after="160"/>
      </w:pPr>
      <w:r>
        <w:t>No other state is listed for Cross Your Arts collection at launch. Cross Your Arts will monitor sales toward each state’s applicable threshold, register when required, and update this list when registration and collection status changes.</w:t>
      </w:r>
    </w:p>
    <w:p>
      <w:r>
        <w:t>Please refer to the current version of this list and the Seller Sales Tax Acknowledgment for seller responsibilities.</w:t>
      </w:r>
    </w:p>
    <w:sectPr w:rsidR="00FC693F" w:rsidRPr="0006063C" w:rsidSect="00034616">
      <w:footerReference w:type="default" r:id="rId9"/>
      <w:pgSz w:w="12240" w:h="15840"/>
      <w:pgMar w:top="792" w:right="1152" w:bottom="79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7378"/>
        <w:sz w:val="16"/>
      </w:rPr>
      <w:t>Cross Your Arts LLC  |  Sales Tax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color w:val="28303C"/>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7324D"/>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7324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